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09F" w:rsidRPr="008D2834" w:rsidRDefault="008D2834" w:rsidP="008D2834">
      <w:pPr>
        <w:jc w:val="right"/>
        <w:rPr>
          <w:rFonts w:ascii="바탕" w:eastAsia="바탕" w:hAnsi="바탕" w:hint="eastAsia"/>
        </w:rPr>
      </w:pPr>
      <w:r w:rsidRPr="008D2834">
        <w:rPr>
          <w:rFonts w:ascii="바탕" w:eastAsia="바탕" w:hAnsi="바탕" w:hint="eastAsia"/>
        </w:rPr>
        <w:t>(</w:t>
      </w:r>
      <w:proofErr w:type="spellStart"/>
      <w:r w:rsidRPr="008D2834">
        <w:rPr>
          <w:rFonts w:ascii="바탕" w:eastAsia="바탕" w:hAnsi="바탕" w:hint="eastAsia"/>
        </w:rPr>
        <w:t>의약품안전평가과</w:t>
      </w:r>
      <w:proofErr w:type="spellEnd"/>
      <w:r w:rsidRPr="008D2834">
        <w:rPr>
          <w:rFonts w:ascii="바탕" w:eastAsia="바탕" w:hAnsi="바탕" w:hint="eastAsia"/>
        </w:rPr>
        <w:t>-7412호, 2017. 12. 21)</w:t>
      </w:r>
    </w:p>
    <w:p w:rsidR="008D2834" w:rsidRPr="008D2834" w:rsidRDefault="008D2834" w:rsidP="008D2834">
      <w:pPr>
        <w:jc w:val="center"/>
        <w:rPr>
          <w:rFonts w:ascii="바탕" w:eastAsia="바탕" w:hAnsi="바탕" w:hint="eastAsia"/>
          <w:b/>
          <w:sz w:val="28"/>
        </w:rPr>
      </w:pPr>
      <w:r w:rsidRPr="008D2834">
        <w:rPr>
          <w:rFonts w:ascii="바탕" w:eastAsia="바탕" w:hAnsi="바탕" w:hint="eastAsia"/>
          <w:b/>
          <w:sz w:val="28"/>
        </w:rPr>
        <w:t xml:space="preserve">2016년 의약품 </w:t>
      </w:r>
      <w:bookmarkStart w:id="0" w:name="_GoBack"/>
      <w:bookmarkEnd w:id="0"/>
      <w:r w:rsidRPr="008D2834">
        <w:rPr>
          <w:rFonts w:ascii="바탕" w:eastAsia="바탕" w:hAnsi="바탕" w:hint="eastAsia"/>
          <w:b/>
          <w:sz w:val="28"/>
        </w:rPr>
        <w:t>문헌재평가 결과</w:t>
      </w:r>
    </w:p>
    <w:p w:rsidR="008D2834" w:rsidRPr="008D2834" w:rsidRDefault="008D2834">
      <w:pPr>
        <w:rPr>
          <w:rFonts w:ascii="바탕" w:eastAsia="바탕" w:hAnsi="바탕" w:hint="eastAsia"/>
          <w:b/>
          <w:sz w:val="36"/>
        </w:rPr>
      </w:pPr>
      <w:proofErr w:type="spellStart"/>
      <w:r w:rsidRPr="008D2834">
        <w:rPr>
          <w:rFonts w:ascii="바탕" w:eastAsia="바탕" w:hAnsi="바탕" w:hint="eastAsia"/>
          <w:b/>
          <w:sz w:val="36"/>
        </w:rPr>
        <w:t>뷰스타캡슐</w:t>
      </w:r>
      <w:proofErr w:type="spellEnd"/>
    </w:p>
    <w:p w:rsidR="008D2834" w:rsidRPr="008D2834" w:rsidRDefault="008D2834">
      <w:pPr>
        <w:rPr>
          <w:rFonts w:ascii="바탕" w:eastAsia="바탕" w:hAnsi="바탕" w:hint="eastAsia"/>
          <w:b/>
          <w:sz w:val="28"/>
        </w:rPr>
      </w:pPr>
      <w:r w:rsidRPr="008D2834">
        <w:rPr>
          <w:rFonts w:ascii="바탕" w:eastAsia="바탕" w:hAnsi="바탕" w:hint="eastAsia"/>
          <w:b/>
          <w:sz w:val="28"/>
        </w:rPr>
        <w:t xml:space="preserve">■ 원료약품 및 </w:t>
      </w:r>
      <w:proofErr w:type="spellStart"/>
      <w:r w:rsidRPr="008D2834">
        <w:rPr>
          <w:rFonts w:ascii="바탕" w:eastAsia="바탕" w:hAnsi="바탕" w:hint="eastAsia"/>
          <w:b/>
          <w:sz w:val="28"/>
        </w:rPr>
        <w:t>그분량</w:t>
      </w:r>
      <w:proofErr w:type="spellEnd"/>
    </w:p>
    <w:p w:rsidR="008D2834" w:rsidRPr="008D2834" w:rsidRDefault="008D2834" w:rsidP="008D2834">
      <w:pPr>
        <w:rPr>
          <w:rFonts w:ascii="바탕" w:eastAsia="바탕" w:hAnsi="바탕"/>
          <w:sz w:val="22"/>
        </w:rPr>
      </w:pPr>
      <w:r w:rsidRPr="008D2834">
        <w:rPr>
          <w:rFonts w:ascii="바탕" w:eastAsia="바탕" w:hAnsi="바탕"/>
          <w:sz w:val="22"/>
        </w:rPr>
        <w:t>1캡슐 중</w:t>
      </w:r>
    </w:p>
    <w:p w:rsidR="008D2834" w:rsidRPr="008D2834" w:rsidRDefault="008D2834" w:rsidP="008D2834">
      <w:pPr>
        <w:ind w:firstLineChars="200" w:firstLine="440"/>
        <w:rPr>
          <w:rFonts w:ascii="바탕" w:eastAsia="바탕" w:hAnsi="바탕"/>
          <w:sz w:val="22"/>
        </w:rPr>
      </w:pPr>
      <w:proofErr w:type="spellStart"/>
      <w:r w:rsidRPr="008D2834">
        <w:rPr>
          <w:rFonts w:ascii="바탕" w:eastAsia="바탕" w:hAnsi="바탕" w:hint="eastAsia"/>
          <w:sz w:val="22"/>
        </w:rPr>
        <w:t>다엽가루</w:t>
      </w:r>
      <w:proofErr w:type="spellEnd"/>
      <w:r w:rsidRPr="008D2834">
        <w:rPr>
          <w:rFonts w:ascii="바탕" w:eastAsia="바탕" w:hAnsi="바탕"/>
          <w:sz w:val="22"/>
        </w:rPr>
        <w:t xml:space="preserve"> 250 mg</w:t>
      </w:r>
    </w:p>
    <w:p w:rsidR="008D2834" w:rsidRPr="008D2834" w:rsidRDefault="008D2834" w:rsidP="008D2834">
      <w:pPr>
        <w:ind w:firstLineChars="200" w:firstLine="440"/>
        <w:rPr>
          <w:rFonts w:ascii="바탕" w:eastAsia="바탕" w:hAnsi="바탕"/>
          <w:sz w:val="22"/>
        </w:rPr>
      </w:pPr>
      <w:r w:rsidRPr="008D2834">
        <w:rPr>
          <w:rFonts w:ascii="바탕" w:eastAsia="바탕" w:hAnsi="바탕"/>
          <w:sz w:val="22"/>
        </w:rPr>
        <w:t>(카페인으로서 5 mg)</w:t>
      </w:r>
    </w:p>
    <w:p w:rsidR="008D2834" w:rsidRPr="008D2834" w:rsidRDefault="008D2834" w:rsidP="008D2834">
      <w:pPr>
        <w:ind w:firstLineChars="200" w:firstLine="440"/>
        <w:rPr>
          <w:rFonts w:ascii="바탕" w:eastAsia="바탕" w:hAnsi="바탕"/>
          <w:sz w:val="22"/>
        </w:rPr>
      </w:pPr>
      <w:proofErr w:type="spellStart"/>
      <w:r w:rsidRPr="008D2834">
        <w:rPr>
          <w:rFonts w:ascii="바탕" w:eastAsia="바탕" w:hAnsi="바탕" w:hint="eastAsia"/>
          <w:sz w:val="22"/>
        </w:rPr>
        <w:t>오르소시폰분말</w:t>
      </w:r>
      <w:proofErr w:type="spellEnd"/>
      <w:r w:rsidRPr="008D2834">
        <w:rPr>
          <w:rFonts w:ascii="바탕" w:eastAsia="바탕" w:hAnsi="바탕"/>
          <w:sz w:val="22"/>
        </w:rPr>
        <w:t xml:space="preserve"> 150 mg</w:t>
      </w:r>
    </w:p>
    <w:p w:rsidR="008D2834" w:rsidRDefault="008D2834" w:rsidP="008D2834">
      <w:pPr>
        <w:ind w:firstLineChars="200" w:firstLine="440"/>
        <w:rPr>
          <w:rFonts w:ascii="바탕" w:eastAsia="바탕" w:hAnsi="바탕" w:hint="eastAsia"/>
          <w:sz w:val="22"/>
        </w:rPr>
      </w:pPr>
      <w:r w:rsidRPr="008D2834">
        <w:rPr>
          <w:rFonts w:ascii="바탕" w:eastAsia="바탕" w:hAnsi="바탕"/>
          <w:sz w:val="22"/>
        </w:rPr>
        <w:t>(</w:t>
      </w:r>
      <w:proofErr w:type="spellStart"/>
      <w:r w:rsidRPr="008D2834">
        <w:rPr>
          <w:rFonts w:ascii="바탕" w:eastAsia="바탕" w:hAnsi="바탕"/>
          <w:sz w:val="22"/>
        </w:rPr>
        <w:t>시넨세틴으로서</w:t>
      </w:r>
      <w:proofErr w:type="spellEnd"/>
      <w:r w:rsidRPr="008D2834">
        <w:rPr>
          <w:rFonts w:ascii="바탕" w:eastAsia="바탕" w:hAnsi="바탕"/>
          <w:sz w:val="22"/>
        </w:rPr>
        <w:t xml:space="preserve"> 0.0675 mg)</w:t>
      </w:r>
    </w:p>
    <w:p w:rsidR="008D2834" w:rsidRPr="008D2834" w:rsidRDefault="008D2834" w:rsidP="008D2834">
      <w:pPr>
        <w:rPr>
          <w:rFonts w:ascii="바탕" w:eastAsia="바탕" w:hAnsi="바탕" w:hint="eastAsia"/>
          <w:sz w:val="22"/>
        </w:rPr>
      </w:pPr>
    </w:p>
    <w:p w:rsidR="008D2834" w:rsidRPr="008D2834" w:rsidRDefault="008D2834" w:rsidP="008D2834">
      <w:pPr>
        <w:rPr>
          <w:rFonts w:ascii="바탕" w:eastAsia="바탕" w:hAnsi="바탕" w:hint="eastAsia"/>
          <w:b/>
          <w:sz w:val="28"/>
        </w:rPr>
      </w:pPr>
      <w:r w:rsidRPr="008D2834">
        <w:rPr>
          <w:rFonts w:ascii="바탕" w:eastAsia="바탕" w:hAnsi="바탕" w:hint="eastAsia"/>
          <w:b/>
          <w:sz w:val="28"/>
        </w:rPr>
        <w:t>■</w:t>
      </w:r>
      <w:r w:rsidRPr="008D2834">
        <w:rPr>
          <w:rFonts w:ascii="바탕" w:eastAsia="바탕" w:hAnsi="바탕" w:hint="eastAsia"/>
          <w:b/>
          <w:sz w:val="28"/>
        </w:rPr>
        <w:t xml:space="preserve"> 효능효과</w:t>
      </w:r>
    </w:p>
    <w:p w:rsidR="008D2834" w:rsidRDefault="008D2834" w:rsidP="008D2834">
      <w:pPr>
        <w:rPr>
          <w:rFonts w:ascii="바탕" w:eastAsia="바탕" w:hAnsi="바탕" w:hint="eastAsia"/>
          <w:sz w:val="22"/>
        </w:rPr>
      </w:pPr>
      <w:r w:rsidRPr="008D2834">
        <w:rPr>
          <w:rFonts w:ascii="바탕" w:eastAsia="바탕" w:hAnsi="바탕" w:hint="eastAsia"/>
          <w:sz w:val="22"/>
        </w:rPr>
        <w:t>비만</w:t>
      </w:r>
      <w:r w:rsidRPr="008D2834">
        <w:rPr>
          <w:rFonts w:ascii="바탕" w:eastAsia="바탕" w:hAnsi="바탕"/>
          <w:sz w:val="22"/>
        </w:rPr>
        <w:t xml:space="preserve"> 또는 </w:t>
      </w:r>
      <w:proofErr w:type="spellStart"/>
      <w:r w:rsidRPr="008D2834">
        <w:rPr>
          <w:rFonts w:ascii="바탕" w:eastAsia="바탕" w:hAnsi="바탕"/>
          <w:sz w:val="22"/>
        </w:rPr>
        <w:t>과체중시</w:t>
      </w:r>
      <w:proofErr w:type="spellEnd"/>
      <w:r w:rsidRPr="008D2834">
        <w:rPr>
          <w:rFonts w:ascii="바탕" w:eastAsia="바탕" w:hAnsi="바탕"/>
          <w:sz w:val="22"/>
        </w:rPr>
        <w:t xml:space="preserve"> 체중감량(줄임) </w:t>
      </w:r>
      <w:proofErr w:type="spellStart"/>
      <w:r w:rsidRPr="008D2834">
        <w:rPr>
          <w:rFonts w:ascii="바탕" w:eastAsia="바탕" w:hAnsi="바탕"/>
          <w:sz w:val="22"/>
        </w:rPr>
        <w:t>보조제</w:t>
      </w:r>
      <w:proofErr w:type="spellEnd"/>
    </w:p>
    <w:p w:rsidR="008D2834" w:rsidRPr="008D2834" w:rsidRDefault="008D2834" w:rsidP="008D2834">
      <w:pPr>
        <w:rPr>
          <w:rFonts w:ascii="바탕" w:eastAsia="바탕" w:hAnsi="바탕" w:hint="eastAsia"/>
          <w:sz w:val="22"/>
        </w:rPr>
      </w:pPr>
    </w:p>
    <w:p w:rsidR="008D2834" w:rsidRPr="008D2834" w:rsidRDefault="008D2834" w:rsidP="008D2834">
      <w:pPr>
        <w:rPr>
          <w:rFonts w:ascii="바탕" w:eastAsia="바탕" w:hAnsi="바탕" w:hint="eastAsia"/>
          <w:b/>
          <w:sz w:val="28"/>
        </w:rPr>
      </w:pPr>
      <w:r w:rsidRPr="008D2834">
        <w:rPr>
          <w:rFonts w:ascii="바탕" w:eastAsia="바탕" w:hAnsi="바탕" w:hint="eastAsia"/>
          <w:b/>
          <w:sz w:val="28"/>
        </w:rPr>
        <w:t>■</w:t>
      </w:r>
      <w:r w:rsidRPr="008D2834">
        <w:rPr>
          <w:rFonts w:ascii="바탕" w:eastAsia="바탕" w:hAnsi="바탕" w:hint="eastAsia"/>
          <w:b/>
          <w:sz w:val="28"/>
        </w:rPr>
        <w:t xml:space="preserve"> 용법용량</w:t>
      </w:r>
    </w:p>
    <w:p w:rsidR="008D2834" w:rsidRDefault="008D2834" w:rsidP="008D2834">
      <w:pPr>
        <w:rPr>
          <w:rFonts w:ascii="바탕" w:eastAsia="바탕" w:hAnsi="바탕" w:hint="eastAsia"/>
          <w:sz w:val="22"/>
        </w:rPr>
      </w:pPr>
      <w:proofErr w:type="gramStart"/>
      <w:r w:rsidRPr="008D2834">
        <w:rPr>
          <w:rFonts w:ascii="바탕" w:eastAsia="바탕" w:hAnsi="바탕" w:hint="eastAsia"/>
          <w:sz w:val="22"/>
        </w:rPr>
        <w:t>성인</w:t>
      </w:r>
      <w:r w:rsidRPr="008D2834">
        <w:rPr>
          <w:rFonts w:ascii="바탕" w:eastAsia="바탕" w:hAnsi="바탕"/>
          <w:sz w:val="22"/>
        </w:rPr>
        <w:t xml:space="preserve"> :</w:t>
      </w:r>
      <w:proofErr w:type="gramEnd"/>
      <w:r w:rsidRPr="008D2834">
        <w:rPr>
          <w:rFonts w:ascii="바탕" w:eastAsia="바탕" w:hAnsi="바탕"/>
          <w:sz w:val="22"/>
        </w:rPr>
        <w:t xml:space="preserve"> 1회 1 ∼ 2캡슐, 1일 3회 식사 중에 큰 컵으로 물 한 컵과 함께 복용한다.</w:t>
      </w:r>
    </w:p>
    <w:p w:rsidR="008D2834" w:rsidRPr="008D2834" w:rsidRDefault="008D2834" w:rsidP="008D2834">
      <w:pPr>
        <w:rPr>
          <w:rFonts w:ascii="바탕" w:eastAsia="바탕" w:hAnsi="바탕" w:hint="eastAsia"/>
          <w:sz w:val="22"/>
        </w:rPr>
      </w:pPr>
    </w:p>
    <w:p w:rsidR="008D2834" w:rsidRPr="008D2834" w:rsidRDefault="008D2834" w:rsidP="008D2834">
      <w:pPr>
        <w:rPr>
          <w:rFonts w:ascii="바탕" w:eastAsia="바탕" w:hAnsi="바탕" w:hint="eastAsia"/>
          <w:b/>
          <w:sz w:val="28"/>
        </w:rPr>
      </w:pPr>
      <w:r w:rsidRPr="008D2834">
        <w:rPr>
          <w:rFonts w:ascii="바탕" w:eastAsia="바탕" w:hAnsi="바탕" w:hint="eastAsia"/>
          <w:b/>
          <w:sz w:val="28"/>
        </w:rPr>
        <w:t>■</w:t>
      </w:r>
      <w:r w:rsidRPr="008D2834">
        <w:rPr>
          <w:rFonts w:ascii="바탕" w:eastAsia="바탕" w:hAnsi="바탕" w:hint="eastAsia"/>
          <w:b/>
          <w:sz w:val="28"/>
        </w:rPr>
        <w:t xml:space="preserve"> 사용상의 주의사항</w:t>
      </w:r>
    </w:p>
    <w:p w:rsidR="008D2834" w:rsidRPr="008D2834" w:rsidRDefault="008D2834" w:rsidP="008D2834">
      <w:pPr>
        <w:rPr>
          <w:rFonts w:ascii="바탕" w:eastAsia="바탕" w:hAnsi="바탕"/>
          <w:b/>
          <w:sz w:val="22"/>
        </w:rPr>
      </w:pPr>
      <w:r w:rsidRPr="008D2834">
        <w:rPr>
          <w:rFonts w:ascii="바탕" w:eastAsia="바탕" w:hAnsi="바탕"/>
          <w:b/>
          <w:sz w:val="22"/>
        </w:rPr>
        <w:t>1. 다음과 같은 사람은 이 약을 복용하지 말 것.</w:t>
      </w:r>
    </w:p>
    <w:p w:rsidR="008D2834" w:rsidRPr="008D2834" w:rsidRDefault="008D2834" w:rsidP="008D2834">
      <w:pPr>
        <w:rPr>
          <w:rFonts w:ascii="바탕" w:eastAsia="바탕" w:hAnsi="바탕"/>
          <w:sz w:val="22"/>
        </w:rPr>
      </w:pPr>
      <w:r w:rsidRPr="008D2834">
        <w:rPr>
          <w:rFonts w:ascii="바탕" w:eastAsia="바탕" w:hAnsi="바탕"/>
          <w:sz w:val="22"/>
        </w:rPr>
        <w:t xml:space="preserve">  임부 및 임신하고 있을 가능성이 있는 여성(</w:t>
      </w:r>
      <w:proofErr w:type="spellStart"/>
      <w:r w:rsidRPr="008D2834">
        <w:rPr>
          <w:rFonts w:ascii="바탕" w:eastAsia="바탕" w:hAnsi="바탕"/>
          <w:sz w:val="22"/>
        </w:rPr>
        <w:t>다엽</w:t>
      </w:r>
      <w:proofErr w:type="spellEnd"/>
      <w:r w:rsidRPr="008D2834">
        <w:rPr>
          <w:rFonts w:ascii="바탕" w:eastAsia="바탕" w:hAnsi="바탕"/>
          <w:sz w:val="22"/>
        </w:rPr>
        <w:t xml:space="preserve"> 단일제에 따르면, 동물실험에서 기형발생은 보고되지 않았으며 임상에서도 기형발생 또는 태자독성이 보고된 바 없으나 임신 중 투여에 대한 안전성은 확립되어 있지 않으므로 임신 중에는 투여하지 않는 것이 바람직하다)</w:t>
      </w:r>
    </w:p>
    <w:p w:rsidR="008D2834" w:rsidRPr="008D2834" w:rsidRDefault="008D2834" w:rsidP="008D2834">
      <w:pPr>
        <w:rPr>
          <w:rFonts w:ascii="바탕" w:eastAsia="바탕" w:hAnsi="바탕"/>
          <w:sz w:val="22"/>
        </w:rPr>
      </w:pPr>
    </w:p>
    <w:p w:rsidR="008D2834" w:rsidRPr="008D2834" w:rsidRDefault="008D2834" w:rsidP="008D2834">
      <w:pPr>
        <w:rPr>
          <w:rFonts w:ascii="바탕" w:eastAsia="바탕" w:hAnsi="바탕"/>
          <w:b/>
          <w:sz w:val="22"/>
        </w:rPr>
      </w:pPr>
      <w:r w:rsidRPr="008D2834">
        <w:rPr>
          <w:rFonts w:ascii="바탕" w:eastAsia="바탕" w:hAnsi="바탕"/>
          <w:b/>
          <w:sz w:val="22"/>
        </w:rPr>
        <w:t>2. 다음과 같은 사람은 이 약을 복용하기 전에 의사, 치과의사, 약사와 상의할 것.</w:t>
      </w:r>
    </w:p>
    <w:p w:rsidR="008D2834" w:rsidRPr="008D2834" w:rsidRDefault="008D2834" w:rsidP="008D2834">
      <w:pPr>
        <w:rPr>
          <w:rFonts w:ascii="바탕" w:eastAsia="바탕" w:hAnsi="바탕"/>
          <w:sz w:val="22"/>
        </w:rPr>
      </w:pPr>
      <w:r w:rsidRPr="008D2834">
        <w:rPr>
          <w:rFonts w:ascii="바탕" w:eastAsia="바탕" w:hAnsi="바탕"/>
          <w:sz w:val="22"/>
        </w:rPr>
        <w:t>1) 이 약은 황색4호(</w:t>
      </w:r>
      <w:proofErr w:type="spellStart"/>
      <w:r w:rsidRPr="008D2834">
        <w:rPr>
          <w:rFonts w:ascii="바탕" w:eastAsia="바탕" w:hAnsi="바탕"/>
          <w:sz w:val="22"/>
        </w:rPr>
        <w:t>타르트라진</w:t>
      </w:r>
      <w:proofErr w:type="spellEnd"/>
      <w:r w:rsidRPr="008D2834">
        <w:rPr>
          <w:rFonts w:ascii="바탕" w:eastAsia="바탕" w:hAnsi="바탕"/>
          <w:sz w:val="22"/>
        </w:rPr>
        <w:t>)를 함유하고 있으므로 이 성분에 과민하거나 알레르기 병력이 있는 환자에는 신중히 투여한다.</w:t>
      </w:r>
    </w:p>
    <w:p w:rsidR="008D2834" w:rsidRPr="008D2834" w:rsidRDefault="008D2834" w:rsidP="008D2834">
      <w:pPr>
        <w:rPr>
          <w:rFonts w:ascii="바탕" w:eastAsia="바탕" w:hAnsi="바탕"/>
          <w:sz w:val="22"/>
        </w:rPr>
      </w:pPr>
      <w:r w:rsidRPr="008D2834">
        <w:rPr>
          <w:rFonts w:ascii="바탕" w:eastAsia="바탕" w:hAnsi="바탕"/>
          <w:sz w:val="22"/>
        </w:rPr>
        <w:lastRenderedPageBreak/>
        <w:t>2) 이 약은 황색5호(</w:t>
      </w:r>
      <w:proofErr w:type="spellStart"/>
      <w:r w:rsidRPr="008D2834">
        <w:rPr>
          <w:rFonts w:ascii="바탕" w:eastAsia="바탕" w:hAnsi="바탕"/>
          <w:sz w:val="22"/>
        </w:rPr>
        <w:t>선셋옐로우</w:t>
      </w:r>
      <w:proofErr w:type="spellEnd"/>
      <w:r w:rsidRPr="008D2834">
        <w:rPr>
          <w:rFonts w:ascii="바탕" w:eastAsia="바탕" w:hAnsi="바탕"/>
          <w:sz w:val="22"/>
        </w:rPr>
        <w:t xml:space="preserve"> FCF, Sunset Yellow FCF)를 함유하고 있으므로 이 성분에 과민하거나 알레르기 병력이 있는 환자에는 신중히 투여 한다.</w:t>
      </w:r>
    </w:p>
    <w:p w:rsidR="008D2834" w:rsidRPr="008D2834" w:rsidRDefault="008D2834" w:rsidP="008D2834">
      <w:pPr>
        <w:rPr>
          <w:rFonts w:ascii="바탕" w:eastAsia="바탕" w:hAnsi="바탕"/>
          <w:sz w:val="22"/>
        </w:rPr>
      </w:pPr>
    </w:p>
    <w:p w:rsidR="008D2834" w:rsidRPr="008D2834" w:rsidRDefault="008D2834" w:rsidP="008D2834">
      <w:pPr>
        <w:rPr>
          <w:rFonts w:ascii="바탕" w:eastAsia="바탕" w:hAnsi="바탕"/>
          <w:b/>
          <w:sz w:val="22"/>
        </w:rPr>
      </w:pPr>
      <w:r w:rsidRPr="008D2834">
        <w:rPr>
          <w:rFonts w:ascii="바탕" w:eastAsia="바탕" w:hAnsi="바탕"/>
          <w:b/>
          <w:sz w:val="22"/>
        </w:rPr>
        <w:t>3. 기타 복용(사용)시 주의할 사항</w:t>
      </w:r>
    </w:p>
    <w:p w:rsidR="008D2834" w:rsidRPr="008D2834" w:rsidRDefault="008D2834" w:rsidP="008D2834">
      <w:pPr>
        <w:rPr>
          <w:rFonts w:ascii="바탕" w:eastAsia="바탕" w:hAnsi="바탕"/>
          <w:sz w:val="22"/>
        </w:rPr>
      </w:pPr>
      <w:r w:rsidRPr="008D2834">
        <w:rPr>
          <w:rFonts w:ascii="바탕" w:eastAsia="바탕" w:hAnsi="바탕"/>
          <w:sz w:val="22"/>
        </w:rPr>
        <w:t xml:space="preserve"> 1) 정해진 용법</w:t>
      </w:r>
      <w:r w:rsidRPr="008D2834">
        <w:rPr>
          <w:rFonts w:ascii="MS Gothic" w:eastAsia="MS Gothic" w:hAnsi="MS Gothic" w:cs="MS Gothic" w:hint="eastAsia"/>
          <w:sz w:val="22"/>
        </w:rPr>
        <w:t>․</w:t>
      </w:r>
      <w:r w:rsidRPr="008D2834">
        <w:rPr>
          <w:rFonts w:ascii="바탕" w:eastAsia="바탕" w:hAnsi="바탕"/>
          <w:sz w:val="22"/>
        </w:rPr>
        <w:t>용량을 잘 지킬 것.</w:t>
      </w:r>
    </w:p>
    <w:p w:rsidR="008D2834" w:rsidRPr="008D2834" w:rsidRDefault="008D2834" w:rsidP="008D2834">
      <w:pPr>
        <w:rPr>
          <w:rFonts w:ascii="바탕" w:eastAsia="바탕" w:hAnsi="바탕"/>
          <w:sz w:val="22"/>
        </w:rPr>
      </w:pPr>
      <w:r w:rsidRPr="008D2834">
        <w:rPr>
          <w:rFonts w:ascii="바탕" w:eastAsia="바탕" w:hAnsi="바탕"/>
          <w:sz w:val="22"/>
        </w:rPr>
        <w:t xml:space="preserve"> 2) 이 약은 녹차에서 추출된 카페인을 함유하고 있어 운동선수의 경우 도핑테스트에서 양성반응을 나타낼 수 있으므로 주의할 것.</w:t>
      </w:r>
    </w:p>
    <w:p w:rsidR="008D2834" w:rsidRPr="008D2834" w:rsidRDefault="008D2834" w:rsidP="008D2834">
      <w:pPr>
        <w:rPr>
          <w:rFonts w:ascii="바탕" w:eastAsia="바탕" w:hAnsi="바탕"/>
          <w:sz w:val="22"/>
        </w:rPr>
      </w:pPr>
    </w:p>
    <w:p w:rsidR="008D2834" w:rsidRPr="008D2834" w:rsidRDefault="008D2834" w:rsidP="008D2834">
      <w:pPr>
        <w:rPr>
          <w:rFonts w:ascii="바탕" w:eastAsia="바탕" w:hAnsi="바탕"/>
          <w:b/>
          <w:sz w:val="22"/>
        </w:rPr>
      </w:pPr>
      <w:r w:rsidRPr="008D2834">
        <w:rPr>
          <w:rFonts w:ascii="바탕" w:eastAsia="바탕" w:hAnsi="바탕"/>
          <w:b/>
          <w:sz w:val="22"/>
        </w:rPr>
        <w:t>4. 저장상의 주의사항</w:t>
      </w:r>
    </w:p>
    <w:p w:rsidR="008D2834" w:rsidRPr="008D2834" w:rsidRDefault="008D2834" w:rsidP="008D2834">
      <w:pPr>
        <w:rPr>
          <w:rFonts w:ascii="바탕" w:eastAsia="바탕" w:hAnsi="바탕"/>
          <w:sz w:val="22"/>
        </w:rPr>
      </w:pPr>
      <w:r w:rsidRPr="008D2834">
        <w:rPr>
          <w:rFonts w:ascii="바탕" w:eastAsia="바탕" w:hAnsi="바탕"/>
          <w:sz w:val="22"/>
        </w:rPr>
        <w:t xml:space="preserve"> 1) 어린이의 손이 닿지 않는 곳에 보관할 것.</w:t>
      </w:r>
    </w:p>
    <w:p w:rsidR="008D2834" w:rsidRPr="008D2834" w:rsidRDefault="008D2834" w:rsidP="008D2834">
      <w:pPr>
        <w:rPr>
          <w:rFonts w:ascii="바탕" w:eastAsia="바탕" w:hAnsi="바탕"/>
          <w:sz w:val="22"/>
        </w:rPr>
      </w:pPr>
      <w:r w:rsidRPr="008D2834">
        <w:rPr>
          <w:rFonts w:ascii="바탕" w:eastAsia="바탕" w:hAnsi="바탕"/>
          <w:sz w:val="22"/>
        </w:rPr>
        <w:t xml:space="preserve"> 2) 직사일광을 피하고 될 수 있으면 30 ℃이하의 건조한 곳에 보관할 것.</w:t>
      </w:r>
    </w:p>
    <w:p w:rsidR="008D2834" w:rsidRPr="008D2834" w:rsidRDefault="008D2834" w:rsidP="008D2834">
      <w:pPr>
        <w:rPr>
          <w:rFonts w:ascii="바탕" w:eastAsia="바탕" w:hAnsi="바탕"/>
          <w:sz w:val="22"/>
        </w:rPr>
      </w:pPr>
      <w:r w:rsidRPr="008D2834">
        <w:rPr>
          <w:rFonts w:ascii="바탕" w:eastAsia="바탕" w:hAnsi="바탕"/>
          <w:sz w:val="22"/>
        </w:rPr>
        <w:t xml:space="preserve"> 3) 의약품을 원래 용기에서 꺼내어 다른 용기에 보관하는 것은 의약품의 오용(</w:t>
      </w:r>
      <w:proofErr w:type="spellStart"/>
      <w:r w:rsidRPr="008D2834">
        <w:rPr>
          <w:rFonts w:ascii="바탕" w:eastAsia="바탕" w:hAnsi="바탕"/>
          <w:sz w:val="22"/>
        </w:rPr>
        <w:t>잘못사용</w:t>
      </w:r>
      <w:proofErr w:type="spellEnd"/>
      <w:r w:rsidRPr="008D2834">
        <w:rPr>
          <w:rFonts w:ascii="바탕" w:eastAsia="바탕" w:hAnsi="바탕"/>
          <w:sz w:val="22"/>
        </w:rPr>
        <w:t>)에 의한 사고발생이나 의약품 품질 저하의 원인이 될 수 있으므로 원래의 용기에 넣고 꼭 닫아 보관할 것.</w:t>
      </w:r>
    </w:p>
    <w:sectPr w:rsidR="008D2834" w:rsidRPr="008D2834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834"/>
    <w:rsid w:val="004D476B"/>
    <w:rsid w:val="00603C53"/>
    <w:rsid w:val="008D2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19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140</Words>
  <Characters>800</Characters>
  <Application>Microsoft Office Word</Application>
  <DocSecurity>0</DocSecurity>
  <Lines>6</Lines>
  <Paragraphs>1</Paragraphs>
  <ScaleCrop>false</ScaleCrop>
  <Company/>
  <LinksUpToDate>false</LinksUpToDate>
  <CharactersWithSpaces>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사용자</dc:creator>
  <cp:lastModifiedBy>Windows 사용자</cp:lastModifiedBy>
  <cp:revision>1</cp:revision>
  <dcterms:created xsi:type="dcterms:W3CDTF">2017-12-27T05:19:00Z</dcterms:created>
  <dcterms:modified xsi:type="dcterms:W3CDTF">2017-12-27T05:25:00Z</dcterms:modified>
</cp:coreProperties>
</file>